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40" w:rsidRPr="00954AE4" w:rsidRDefault="00025D1C" w:rsidP="00954A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E4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proofErr w:type="spellStart"/>
      <w:r w:rsidR="00954AE4" w:rsidRPr="00954AE4">
        <w:rPr>
          <w:rFonts w:ascii="Times New Roman" w:hAnsi="Times New Roman"/>
          <w:b/>
          <w:sz w:val="24"/>
          <w:szCs w:val="24"/>
          <w:lang w:val="kk-KZ"/>
        </w:rPr>
        <w:t>Жеке</w:t>
      </w:r>
      <w:proofErr w:type="spellEnd"/>
      <w:r w:rsidR="00954AE4" w:rsidRPr="00954AE4">
        <w:rPr>
          <w:rFonts w:ascii="Times New Roman" w:hAnsi="Times New Roman"/>
          <w:b/>
          <w:sz w:val="24"/>
          <w:szCs w:val="24"/>
          <w:lang w:val="kk-KZ"/>
        </w:rPr>
        <w:t xml:space="preserve"> дара және топтық психотерапия</w:t>
      </w:r>
      <w:r w:rsidRPr="00954AE4">
        <w:rPr>
          <w:rFonts w:ascii="Times New Roman" w:hAnsi="Times New Roman"/>
          <w:b/>
          <w:sz w:val="24"/>
          <w:szCs w:val="24"/>
          <w:lang w:val="kk-KZ"/>
        </w:rPr>
        <w:t>»</w:t>
      </w:r>
      <w:r w:rsidR="00954AE4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семинар тапсырмалары</w:t>
      </w:r>
    </w:p>
    <w:p w:rsidR="00954AE4" w:rsidRPr="00954AE4" w:rsidRDefault="00954AE4" w:rsidP="00954A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4"/>
      </w:tblGrid>
      <w:tr w:rsidR="004364CE" w:rsidRPr="00051915" w:rsidTr="00025D1C">
        <w:trPr>
          <w:trHeight w:val="1132"/>
        </w:trPr>
        <w:tc>
          <w:tcPr>
            <w:tcW w:w="9574" w:type="dxa"/>
          </w:tcPr>
          <w:p w:rsidR="00AA32DC" w:rsidRPr="00051915" w:rsidRDefault="00AA32DC" w:rsidP="0095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Семинар. Топтық психотерапияның даму этаптары мен тарихы. </w:t>
            </w:r>
          </w:p>
          <w:p w:rsidR="004364CE" w:rsidRPr="00051915" w:rsidRDefault="004364CE" w:rsidP="00954A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Психотерапия </w:t>
            </w:r>
            <w:r w:rsidR="00AA32DC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медицина және психология ғылымдарының түйісуіндегі қолданбалы сала ретінде</w:t>
            </w:r>
          </w:p>
          <w:p w:rsidR="004364CE" w:rsidRPr="00051915" w:rsidRDefault="00AA32DC" w:rsidP="00954A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Классикалық психотерапияның қалыптасуына дейінгі клиенттермен өзара</w:t>
            </w:r>
            <w:r w:rsidR="00954AE4" w:rsidRPr="00954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әрекеттесудің топтық формасы ретінде (20 ғ</w:t>
            </w:r>
            <w:r w:rsidR="004364CE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</w:t>
            </w:r>
            <w:r w:rsidR="004364CE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4364CE" w:rsidRPr="00051915" w:rsidRDefault="004364CE" w:rsidP="00954A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</w:t>
            </w:r>
            <w:r w:rsidR="00AA32DC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ғасырдағы психотерапияның қалыптасуы</w:t>
            </w:r>
          </w:p>
          <w:p w:rsidR="004364CE" w:rsidRPr="00051915" w:rsidRDefault="00AA32DC" w:rsidP="00954A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Сихотерапияның қазіргі заманғы бағыттарын к</w:t>
            </w:r>
            <w:r w:rsidR="004364CE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лассификация</w:t>
            </w: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лау</w:t>
            </w:r>
            <w:r w:rsidR="004364CE"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25D1C" w:rsidRPr="00954AE4" w:rsidTr="00025D1C">
        <w:trPr>
          <w:trHeight w:val="1132"/>
        </w:trPr>
        <w:tc>
          <w:tcPr>
            <w:tcW w:w="9574" w:type="dxa"/>
          </w:tcPr>
          <w:p w:rsidR="00AA32DC" w:rsidRPr="00051915" w:rsidRDefault="00AA32DC" w:rsidP="00954AE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2 Семинар. Топтық нормалар, ережелер. Топтық формадағы жұмыстың әсері.</w:t>
            </w:r>
            <w:r w:rsidRPr="00051915">
              <w:rPr>
                <w:sz w:val="24"/>
                <w:szCs w:val="24"/>
                <w:lang w:val="kk-KZ"/>
              </w:rPr>
              <w:t xml:space="preserve"> </w:t>
            </w:r>
          </w:p>
          <w:p w:rsidR="00AA32DC" w:rsidRPr="00051915" w:rsidRDefault="00AA32DC" w:rsidP="00954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sz w:val="24"/>
                <w:szCs w:val="24"/>
                <w:lang w:val="kk-KZ"/>
              </w:rPr>
              <w:t xml:space="preserve">  </w:t>
            </w: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динамика түсініг. Әрбір кезеңнің ерекшелігі </w:t>
            </w:r>
          </w:p>
          <w:p w:rsidR="00AA32DC" w:rsidRPr="00051915" w:rsidRDefault="00AA32DC" w:rsidP="00954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Топтық нормалар жәгне ережелер. </w:t>
            </w:r>
          </w:p>
          <w:p w:rsidR="00025D1C" w:rsidRPr="00051915" w:rsidRDefault="00051915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Топтық форматтағы жұмыстың п</w:t>
            </w:r>
            <w:r w:rsidR="00025D1C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сихотерап</w:t>
            </w: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иялық әсері.</w:t>
            </w:r>
          </w:p>
        </w:tc>
      </w:tr>
      <w:tr w:rsidR="00025D1C" w:rsidRPr="00954AE4" w:rsidTr="00025D1C">
        <w:trPr>
          <w:trHeight w:val="148"/>
        </w:trPr>
        <w:tc>
          <w:tcPr>
            <w:tcW w:w="9574" w:type="dxa"/>
          </w:tcPr>
          <w:p w:rsidR="002C127A" w:rsidRPr="002C127A" w:rsidRDefault="002C127A" w:rsidP="00954AE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2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Семинар. Клиентпен өзара әрекеттесу дағдыларын дамыту тренингін жүргізу </w:t>
            </w:r>
          </w:p>
          <w:p w:rsidR="00485E38" w:rsidRPr="00051915" w:rsidRDefault="002C127A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Клиентпен жұмыс жасауға қажет негізгі дағдылар </w:t>
            </w:r>
          </w:p>
          <w:p w:rsidR="00025D1C" w:rsidRPr="00051915" w:rsidRDefault="002C127A" w:rsidP="00954AE4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Тренингті дайындау және жүргізу</w:t>
            </w:r>
            <w:r w:rsidR="00485E38"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әрбір</w:t>
            </w:r>
            <w:r w:rsidR="00485E38"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 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 жүргізеді</w:t>
            </w:r>
            <w:r w:rsidR="00485E38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025D1C" w:rsidRPr="00051915" w:rsidTr="00025D1C">
        <w:trPr>
          <w:trHeight w:val="148"/>
        </w:trPr>
        <w:tc>
          <w:tcPr>
            <w:tcW w:w="9574" w:type="dxa"/>
          </w:tcPr>
          <w:p w:rsidR="002C127A" w:rsidRDefault="002C127A" w:rsidP="00954AE4">
            <w:pPr>
              <w:tabs>
                <w:tab w:val="left" w:pos="318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C127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Семинар. Кездесу</w:t>
            </w:r>
            <w:r w:rsidRPr="002C127A">
              <w:rPr>
                <w:rFonts w:ascii="Times New Roman" w:hAnsi="Times New Roman"/>
                <w:sz w:val="24"/>
                <w:szCs w:val="24"/>
                <w:lang w:val="kk-KZ"/>
              </w:rPr>
              <w:t>-топтарын ұйымдастыру және жүргізу.</w:t>
            </w:r>
          </w:p>
          <w:p w:rsidR="00485E38" w:rsidRPr="00051915" w:rsidRDefault="002C127A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Кездесу топтарының мақсаты</w:t>
            </w:r>
          </w:p>
          <w:p w:rsidR="00485E38" w:rsidRPr="00051915" w:rsidRDefault="002C127A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процедуралары</w:t>
            </w:r>
          </w:p>
          <w:p w:rsidR="00025D1C" w:rsidRPr="00051915" w:rsidRDefault="00485E38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 w:rsidR="002C127A"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</w:t>
            </w:r>
          </w:p>
        </w:tc>
      </w:tr>
      <w:tr w:rsidR="00025D1C" w:rsidRPr="00051915" w:rsidTr="00025D1C">
        <w:trPr>
          <w:trHeight w:val="282"/>
        </w:trPr>
        <w:tc>
          <w:tcPr>
            <w:tcW w:w="9574" w:type="dxa"/>
          </w:tcPr>
          <w:p w:rsidR="00025D1C" w:rsidRPr="005F718A" w:rsidRDefault="00025D1C" w:rsidP="00954AE4">
            <w:pPr>
              <w:pStyle w:val="5"/>
              <w:keepNext w:val="0"/>
              <w:widowControl w:val="0"/>
              <w:autoSpaceDE/>
              <w:autoSpaceDN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C6E78" w:rsidRPr="00AC6E78" w:rsidRDefault="00AC6E78" w:rsidP="00954AE4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E78">
              <w:rPr>
                <w:rFonts w:ascii="Times New Roman" w:hAnsi="Times New Roman"/>
                <w:sz w:val="24"/>
                <w:szCs w:val="24"/>
                <w:lang w:val="kk-KZ"/>
              </w:rPr>
              <w:t>5 Семинар. Т-топтарын ұйымдастыру және жүргізу технологиялары.</w:t>
            </w:r>
          </w:p>
          <w:p w:rsidR="00AC6E78" w:rsidRDefault="00AC6E78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Т-топтарының мақсаттары</w:t>
            </w:r>
          </w:p>
          <w:p w:rsidR="00AC6E78" w:rsidRPr="00051915" w:rsidRDefault="00AC6E78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процедуралары</w:t>
            </w:r>
          </w:p>
          <w:p w:rsidR="00395FEB" w:rsidRPr="00051915" w:rsidRDefault="00AC6E78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</w:t>
            </w:r>
          </w:p>
        </w:tc>
      </w:tr>
      <w:tr w:rsidR="00025D1C" w:rsidRPr="00051915" w:rsidTr="00025D1C">
        <w:trPr>
          <w:trHeight w:val="282"/>
        </w:trPr>
        <w:tc>
          <w:tcPr>
            <w:tcW w:w="9574" w:type="dxa"/>
          </w:tcPr>
          <w:p w:rsidR="00EF38E5" w:rsidRPr="00EF38E5" w:rsidRDefault="00EF38E5" w:rsidP="00954AE4">
            <w:pPr>
              <w:numPr>
                <w:ilvl w:val="0"/>
                <w:numId w:val="10"/>
              </w:numPr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8E5">
              <w:rPr>
                <w:rFonts w:ascii="Times New Roman" w:hAnsi="Times New Roman"/>
                <w:sz w:val="24"/>
                <w:szCs w:val="24"/>
                <w:lang w:val="kk-KZ"/>
              </w:rPr>
              <w:t>Семинар.  Психодрамалық сессияларды ұйымдастыру және жүргізу технологиялары.</w:t>
            </w:r>
          </w:p>
          <w:p w:rsidR="00025D1C" w:rsidRPr="00051915" w:rsidRDefault="00EF38E5" w:rsidP="00954AE4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Психодраманың негізгі ережелері</w:t>
            </w:r>
          </w:p>
          <w:p w:rsidR="005F3BAD" w:rsidRPr="00051915" w:rsidRDefault="00EF38E5" w:rsidP="00954AE4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5F3BAD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сихо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драмалық процесстің фазалары</w:t>
            </w:r>
          </w:p>
          <w:p w:rsidR="004364CE" w:rsidRPr="00051915" w:rsidRDefault="00EF38E5" w:rsidP="00954AE4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</w:t>
            </w:r>
          </w:p>
        </w:tc>
      </w:tr>
      <w:tr w:rsidR="00025D1C" w:rsidRPr="00051915" w:rsidTr="00025D1C">
        <w:trPr>
          <w:trHeight w:val="1214"/>
        </w:trPr>
        <w:tc>
          <w:tcPr>
            <w:tcW w:w="9574" w:type="dxa"/>
          </w:tcPr>
          <w:p w:rsidR="0075601E" w:rsidRPr="0075601E" w:rsidRDefault="0075601E" w:rsidP="0095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60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семинар. Денеге бағытталған психотерапияның әдіс- тәсілдері мен техникалары  </w:t>
            </w:r>
          </w:p>
          <w:p w:rsidR="00E2389F" w:rsidRDefault="00E2389F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601E">
              <w:rPr>
                <w:rFonts w:ascii="Times New Roman" w:hAnsi="Times New Roman"/>
                <w:sz w:val="24"/>
                <w:szCs w:val="24"/>
                <w:lang w:val="kk-KZ"/>
              </w:rPr>
              <w:t>Денеге бағытталған психотерапияның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ережелері</w:t>
            </w:r>
            <w:r w:rsidRPr="007560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45602" w:rsidRPr="00051915" w:rsidRDefault="00E2389F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Александер, Фельденкрайз, Янов ыңғайлары</w:t>
            </w:r>
          </w:p>
          <w:p w:rsidR="004364CE" w:rsidRPr="00051915" w:rsidRDefault="00F00147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жаттығулар. Көрсету</w:t>
            </w:r>
          </w:p>
        </w:tc>
      </w:tr>
      <w:tr w:rsidR="00025D1C" w:rsidRPr="00051915" w:rsidTr="00025D1C">
        <w:trPr>
          <w:trHeight w:val="282"/>
        </w:trPr>
        <w:tc>
          <w:tcPr>
            <w:tcW w:w="9574" w:type="dxa"/>
          </w:tcPr>
          <w:p w:rsidR="00F00147" w:rsidRPr="00954AE4" w:rsidRDefault="00F00147" w:rsidP="0095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E4">
              <w:rPr>
                <w:rFonts w:ascii="Times New Roman" w:hAnsi="Times New Roman"/>
                <w:sz w:val="24"/>
                <w:szCs w:val="24"/>
                <w:lang w:val="kk-KZ"/>
              </w:rPr>
              <w:t>8 Семинар.  Би-қозғалыстық терапияның негізгі ережелері, принциптері және техникалары</w:t>
            </w:r>
          </w:p>
          <w:p w:rsidR="00025D1C" w:rsidRPr="00051915" w:rsidRDefault="00F00147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ережелер</w:t>
            </w:r>
            <w:r w:rsidR="00845602" w:rsidRPr="00954A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E2389F" w:rsidRPr="00954AE4">
              <w:rPr>
                <w:rFonts w:ascii="Times New Roman" w:hAnsi="Times New Roman"/>
                <w:sz w:val="24"/>
                <w:szCs w:val="24"/>
                <w:lang w:val="kk-KZ"/>
              </w:rPr>
              <w:t>Техникалар және жаттығулар. Көрсету</w:t>
            </w:r>
          </w:p>
        </w:tc>
      </w:tr>
      <w:tr w:rsidR="00025D1C" w:rsidRPr="00051915" w:rsidTr="00025D1C">
        <w:trPr>
          <w:trHeight w:val="1203"/>
        </w:trPr>
        <w:tc>
          <w:tcPr>
            <w:tcW w:w="9574" w:type="dxa"/>
          </w:tcPr>
          <w:p w:rsidR="00F00147" w:rsidRPr="00F00147" w:rsidRDefault="00F00147" w:rsidP="00954AE4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147">
              <w:rPr>
                <w:rFonts w:ascii="Times New Roman" w:hAnsi="Times New Roman"/>
                <w:sz w:val="24"/>
                <w:szCs w:val="24"/>
                <w:lang w:val="kk-KZ"/>
              </w:rPr>
              <w:t>9 Семинар. Арт-терапиялық сессияларды ұйымдастыру және жүргізу технологиялары.</w:t>
            </w:r>
          </w:p>
          <w:p w:rsidR="00025D1C" w:rsidRPr="00051915" w:rsidRDefault="00F00147" w:rsidP="00954AE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602" w:rsidRPr="00051915"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proofErr w:type="spellStart"/>
            <w:r w:rsidR="00845602" w:rsidRPr="00051915">
              <w:rPr>
                <w:rFonts w:ascii="Times New Roman" w:hAnsi="Times New Roman"/>
                <w:sz w:val="24"/>
                <w:szCs w:val="24"/>
              </w:rPr>
              <w:t>арт-терапии</w:t>
            </w:r>
            <w:proofErr w:type="spellEnd"/>
            <w:r w:rsidR="00845602" w:rsidRPr="000519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977BF" w:rsidRPr="00051915">
              <w:rPr>
                <w:rFonts w:ascii="Times New Roman" w:hAnsi="Times New Roman"/>
                <w:sz w:val="24"/>
                <w:szCs w:val="24"/>
              </w:rPr>
              <w:t>Психотерапевтический потенциал танца</w:t>
            </w:r>
          </w:p>
          <w:p w:rsidR="00C977BF" w:rsidRPr="00051915" w:rsidRDefault="00F00147" w:rsidP="00954AE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рт-терапи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яның формалары</w:t>
            </w:r>
          </w:p>
          <w:p w:rsidR="00C977BF" w:rsidRPr="00051915" w:rsidRDefault="00693BDC" w:rsidP="00954AE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жаттығулар.</w:t>
            </w:r>
          </w:p>
        </w:tc>
      </w:tr>
      <w:tr w:rsidR="00025D1C" w:rsidRPr="00051915" w:rsidTr="00954AE4">
        <w:trPr>
          <w:trHeight w:val="756"/>
        </w:trPr>
        <w:tc>
          <w:tcPr>
            <w:tcW w:w="9574" w:type="dxa"/>
          </w:tcPr>
          <w:p w:rsidR="00693BDC" w:rsidRPr="00693BDC" w:rsidRDefault="00693BDC" w:rsidP="0095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B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Семинар. НЛБ-ғы Икемдену (Подстройка).   </w:t>
            </w:r>
          </w:p>
          <w:p w:rsidR="00C977BF" w:rsidRPr="00051915" w:rsidRDefault="00693BDC" w:rsidP="00954AE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НЛБ ережелері</w:t>
            </w:r>
          </w:p>
          <w:p w:rsidR="00C977BF" w:rsidRPr="00051915" w:rsidRDefault="00693BDC" w:rsidP="00954AE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Репрезентативті</w:t>
            </w:r>
            <w:r w:rsidR="00C977BF"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моделдер.Модальдылық және  субмодальдылық.</w:t>
            </w:r>
            <w:r w:rsidR="00C977BF" w:rsidRPr="000519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25D1C" w:rsidRPr="00051915" w:rsidTr="00954AE4">
        <w:trPr>
          <w:trHeight w:val="1124"/>
        </w:trPr>
        <w:tc>
          <w:tcPr>
            <w:tcW w:w="9574" w:type="dxa"/>
          </w:tcPr>
          <w:p w:rsidR="00693BDC" w:rsidRDefault="00693BDC" w:rsidP="00954AE4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B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11Семинар. Кеңес беруде НЛБ-ды қолданудың принциптері мен негізгі ережелері.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</w:t>
            </w:r>
          </w:p>
          <w:p w:rsidR="00025D1C" w:rsidRPr="00051915" w:rsidRDefault="00C977BF" w:rsidP="00954AE4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Рефрейминг</w:t>
            </w:r>
          </w:p>
          <w:p w:rsidR="00693BDC" w:rsidRPr="00693BDC" w:rsidRDefault="00693BDC" w:rsidP="00954AE4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BDC">
              <w:rPr>
                <w:rFonts w:ascii="Times New Roman" w:hAnsi="Times New Roman"/>
                <w:sz w:val="24"/>
                <w:szCs w:val="24"/>
                <w:lang w:val="kk-KZ"/>
              </w:rPr>
              <w:t>Уақыт сызығымен жұмыс</w:t>
            </w:r>
          </w:p>
          <w:p w:rsidR="00AD613D" w:rsidRPr="00051915" w:rsidRDefault="00693BDC" w:rsidP="00954AE4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AD613D"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сихосомати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күйлермен жұмыстың техникалары</w:t>
            </w:r>
          </w:p>
        </w:tc>
      </w:tr>
      <w:tr w:rsidR="00025D1C" w:rsidRPr="00051915" w:rsidTr="00954AE4">
        <w:trPr>
          <w:trHeight w:val="1106"/>
        </w:trPr>
        <w:tc>
          <w:tcPr>
            <w:tcW w:w="9574" w:type="dxa"/>
          </w:tcPr>
          <w:p w:rsidR="00693BDC" w:rsidRPr="00693BDC" w:rsidRDefault="00693BDC" w:rsidP="00954AE4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B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Семинар. Біліктілік тренингін жүргізу технологиясы </w:t>
            </w:r>
          </w:p>
          <w:p w:rsidR="00693BDC" w:rsidRDefault="00693BDC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Біліктілік тренингінің мақсаты</w:t>
            </w:r>
          </w:p>
          <w:p w:rsidR="00AD613D" w:rsidRPr="00051915" w:rsidRDefault="00693BDC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процедуралар</w:t>
            </w:r>
          </w:p>
          <w:p w:rsidR="00025D1C" w:rsidRPr="00051915" w:rsidRDefault="00693BDC" w:rsidP="00954AE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жаттығулар.</w:t>
            </w:r>
          </w:p>
        </w:tc>
      </w:tr>
      <w:tr w:rsidR="00025D1C" w:rsidRPr="00051915" w:rsidTr="00954AE4">
        <w:trPr>
          <w:trHeight w:val="1130"/>
        </w:trPr>
        <w:tc>
          <w:tcPr>
            <w:tcW w:w="9574" w:type="dxa"/>
          </w:tcPr>
          <w:p w:rsidR="00025D1C" w:rsidRPr="00051915" w:rsidRDefault="004D1455" w:rsidP="00954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145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D1455">
              <w:rPr>
                <w:rFonts w:ascii="Times New Roman" w:hAnsi="Times New Roman"/>
                <w:sz w:val="24"/>
                <w:szCs w:val="24"/>
                <w:lang w:val="kk-KZ"/>
              </w:rPr>
              <w:t>Семинар. Ассаджиоли бойынша тұлға құрылымы. Работа с субличностями.</w:t>
            </w:r>
          </w:p>
          <w:p w:rsidR="008E72F2" w:rsidRPr="00051915" w:rsidRDefault="004D1455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Психосинтездегі тұлға құрылымы</w:t>
            </w:r>
          </w:p>
          <w:p w:rsidR="008E72F2" w:rsidRPr="00051915" w:rsidRDefault="004D1455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Психотерапиялардың мақсаты</w:t>
            </w:r>
          </w:p>
          <w:p w:rsidR="00216D18" w:rsidRPr="00051915" w:rsidRDefault="004D1455" w:rsidP="00954A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Психосинтездің техникалары және жаттығулар</w:t>
            </w:r>
          </w:p>
        </w:tc>
      </w:tr>
      <w:tr w:rsidR="00025D1C" w:rsidRPr="00051915" w:rsidTr="00025D1C">
        <w:trPr>
          <w:trHeight w:val="72"/>
        </w:trPr>
        <w:tc>
          <w:tcPr>
            <w:tcW w:w="9574" w:type="dxa"/>
          </w:tcPr>
          <w:p w:rsidR="004D1455" w:rsidRPr="004D1455" w:rsidRDefault="004D1455" w:rsidP="00954A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1455">
              <w:rPr>
                <w:rFonts w:ascii="Times New Roman" w:hAnsi="Times New Roman"/>
                <w:sz w:val="24"/>
                <w:szCs w:val="24"/>
                <w:lang w:val="kk-KZ"/>
              </w:rPr>
              <w:t>14 Семинар. Хеллингер бойынша расстановкаларды</w:t>
            </w:r>
            <w:r w:rsidR="00D15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(орнына қою)</w:t>
            </w:r>
            <w:r w:rsidRPr="004D14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жүргізу.  </w:t>
            </w:r>
          </w:p>
          <w:p w:rsidR="00216D18" w:rsidRPr="00051915" w:rsidRDefault="004D1455" w:rsidP="00954AE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Жүйелік расстановкалар теориясының негізгі ережелері</w:t>
            </w:r>
          </w:p>
          <w:p w:rsidR="00DA6264" w:rsidRPr="00051915" w:rsidRDefault="004D1455" w:rsidP="00954AE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жаттығулар. Көрсету</w:t>
            </w:r>
          </w:p>
        </w:tc>
      </w:tr>
      <w:tr w:rsidR="00025D1C" w:rsidRPr="00051915" w:rsidTr="00025D1C">
        <w:trPr>
          <w:trHeight w:val="1166"/>
        </w:trPr>
        <w:tc>
          <w:tcPr>
            <w:tcW w:w="9574" w:type="dxa"/>
          </w:tcPr>
          <w:p w:rsidR="00D15A40" w:rsidRPr="00D15A40" w:rsidRDefault="00D15A40" w:rsidP="00954A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5A40">
              <w:rPr>
                <w:rFonts w:ascii="Times New Roman" w:hAnsi="Times New Roman"/>
                <w:sz w:val="24"/>
                <w:szCs w:val="24"/>
              </w:rPr>
              <w:t xml:space="preserve">15 Семинар. </w:t>
            </w:r>
            <w:proofErr w:type="spellStart"/>
            <w:r w:rsidRPr="00D15A40">
              <w:rPr>
                <w:rFonts w:ascii="Times New Roman" w:hAnsi="Times New Roman"/>
                <w:sz w:val="24"/>
                <w:szCs w:val="24"/>
              </w:rPr>
              <w:t>Гештальт-топтарды</w:t>
            </w:r>
            <w:proofErr w:type="spellEnd"/>
            <w:r w:rsidRPr="00D15A40">
              <w:rPr>
                <w:rFonts w:ascii="Times New Roman" w:hAnsi="Times New Roman"/>
                <w:sz w:val="24"/>
                <w:szCs w:val="24"/>
              </w:rPr>
              <w:t xml:space="preserve"> жүргізу </w:t>
            </w:r>
            <w:proofErr w:type="spellStart"/>
            <w:r w:rsidRPr="00D15A40"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 w:rsidRPr="00D15A40">
              <w:rPr>
                <w:rFonts w:ascii="Times New Roman" w:hAnsi="Times New Roman"/>
                <w:sz w:val="24"/>
                <w:szCs w:val="24"/>
              </w:rPr>
              <w:t>. Жаттығ</w:t>
            </w:r>
            <w:proofErr w:type="gramStart"/>
            <w:r w:rsidRPr="00D15A40">
              <w:rPr>
                <w:rFonts w:ascii="Times New Roman" w:hAnsi="Times New Roman"/>
                <w:sz w:val="24"/>
                <w:szCs w:val="24"/>
              </w:rPr>
              <w:t>улар ж</w:t>
            </w:r>
            <w:proofErr w:type="gramEnd"/>
            <w:r w:rsidRPr="00D15A40">
              <w:rPr>
                <w:rFonts w:ascii="Times New Roman" w:hAnsi="Times New Roman"/>
                <w:sz w:val="24"/>
                <w:szCs w:val="24"/>
              </w:rPr>
              <w:t xml:space="preserve">әне </w:t>
            </w:r>
            <w:proofErr w:type="spellStart"/>
            <w:r w:rsidRPr="00D15A40">
              <w:rPr>
                <w:rFonts w:ascii="Times New Roman" w:hAnsi="Times New Roman"/>
                <w:sz w:val="24"/>
                <w:szCs w:val="24"/>
              </w:rPr>
              <w:t>техникалар</w:t>
            </w:r>
            <w:proofErr w:type="spellEnd"/>
            <w:r w:rsidRPr="00D15A40">
              <w:rPr>
                <w:rFonts w:ascii="Times New Roman" w:hAnsi="Times New Roman"/>
                <w:sz w:val="24"/>
                <w:szCs w:val="24"/>
              </w:rPr>
              <w:t>.</w:t>
            </w:r>
            <w:r w:rsidRPr="00051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6264" w:rsidRPr="00051915" w:rsidRDefault="00D15A40" w:rsidP="00954AE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ештальт-терапи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яның негізгі ережелері</w:t>
            </w:r>
          </w:p>
          <w:p w:rsidR="00DA6264" w:rsidRPr="00051915" w:rsidRDefault="00D15A40" w:rsidP="00954AE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ештальт-терапи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яның негізгі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процедуралары</w:t>
            </w:r>
            <w:proofErr w:type="spellEnd"/>
            <w:r w:rsidR="00DA6264" w:rsidRPr="000519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A6264" w:rsidRPr="00051915" w:rsidRDefault="00D15A40" w:rsidP="00954AE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915">
              <w:rPr>
                <w:rFonts w:ascii="Times New Roman" w:hAnsi="Times New Roman"/>
                <w:sz w:val="24"/>
                <w:szCs w:val="24"/>
                <w:lang w:val="kk-KZ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алар және жаттығулар.</w:t>
            </w:r>
          </w:p>
        </w:tc>
      </w:tr>
    </w:tbl>
    <w:p w:rsidR="00025D1C" w:rsidRDefault="00025D1C" w:rsidP="0095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F1865" w:rsidRDefault="00BF1865" w:rsidP="0095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F1865" w:rsidRDefault="00BF1865" w:rsidP="00BF18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F1865">
        <w:rPr>
          <w:rFonts w:ascii="Times New Roman" w:hAnsi="Times New Roman"/>
          <w:b/>
          <w:sz w:val="24"/>
          <w:szCs w:val="24"/>
          <w:lang w:val="kk-KZ"/>
        </w:rPr>
        <w:t>Пайдаланатын әдебиеттер тізімі</w:t>
      </w:r>
    </w:p>
    <w:p w:rsidR="00BF1865" w:rsidRPr="00BF1865" w:rsidRDefault="00BF1865" w:rsidP="00BF18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B5746" w:rsidRPr="00954AE4" w:rsidRDefault="00D15A40" w:rsidP="00954AE4">
      <w:pPr>
        <w:pStyle w:val="2"/>
        <w:jc w:val="left"/>
        <w:rPr>
          <w:i/>
          <w:szCs w:val="24"/>
          <w:lang w:val="kk-KZ"/>
        </w:rPr>
      </w:pPr>
      <w:r w:rsidRPr="00954AE4">
        <w:rPr>
          <w:i/>
          <w:szCs w:val="24"/>
          <w:lang w:val="kk-KZ"/>
        </w:rPr>
        <w:t>Негізгі</w:t>
      </w:r>
    </w:p>
    <w:p w:rsidR="007B5746" w:rsidRPr="007B5746" w:rsidRDefault="007B5746" w:rsidP="00954AE4">
      <w:pPr>
        <w:numPr>
          <w:ilvl w:val="0"/>
          <w:numId w:val="8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Айви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Pr="007B5746">
        <w:rPr>
          <w:rFonts w:ascii="Times New Roman" w:hAnsi="Times New Roman"/>
          <w:sz w:val="24"/>
          <w:szCs w:val="24"/>
        </w:rPr>
        <w:t>Айви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М.Б., </w:t>
      </w:r>
      <w:proofErr w:type="spellStart"/>
      <w:r w:rsidRPr="007B5746">
        <w:rPr>
          <w:rFonts w:ascii="Times New Roman" w:hAnsi="Times New Roman"/>
          <w:sz w:val="24"/>
          <w:szCs w:val="24"/>
        </w:rPr>
        <w:t>Саймек-Даунинг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Л. Консультирование и психотерапия. Сочетание методов, теории и практики. М.,2000.</w:t>
      </w:r>
    </w:p>
    <w:p w:rsidR="007B5746" w:rsidRPr="007B5746" w:rsidRDefault="007B5746" w:rsidP="00954AE4">
      <w:pPr>
        <w:numPr>
          <w:ilvl w:val="0"/>
          <w:numId w:val="8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Карсвасарский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Б.Д Психотерапия Питер, 2003</w:t>
      </w:r>
    </w:p>
    <w:p w:rsidR="007B5746" w:rsidRPr="007B5746" w:rsidRDefault="007B5746" w:rsidP="00954AE4">
      <w:pPr>
        <w:numPr>
          <w:ilvl w:val="0"/>
          <w:numId w:val="8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Карвасаркий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Групповая </w:t>
      </w:r>
      <w:proofErr w:type="spellStart"/>
      <w:r w:rsidRPr="007B5746">
        <w:rPr>
          <w:rFonts w:ascii="Times New Roman" w:hAnsi="Times New Roman"/>
          <w:sz w:val="24"/>
          <w:szCs w:val="24"/>
        </w:rPr>
        <w:t>психоетапия</w:t>
      </w:r>
      <w:proofErr w:type="spellEnd"/>
      <w:r w:rsidRPr="007B5746">
        <w:rPr>
          <w:rFonts w:ascii="Times New Roman" w:hAnsi="Times New Roman"/>
          <w:sz w:val="24"/>
          <w:szCs w:val="24"/>
        </w:rPr>
        <w:t>. Питер, 2004</w:t>
      </w:r>
    </w:p>
    <w:p w:rsidR="007B5746" w:rsidRPr="007B5746" w:rsidRDefault="007B5746" w:rsidP="00954AE4">
      <w:pPr>
        <w:numPr>
          <w:ilvl w:val="0"/>
          <w:numId w:val="8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Качунас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Р. Основы психологического консультирования. М, 1999.</w:t>
      </w:r>
    </w:p>
    <w:p w:rsidR="007B5746" w:rsidRPr="007B5746" w:rsidRDefault="007B5746" w:rsidP="00954AE4">
      <w:pPr>
        <w:numPr>
          <w:ilvl w:val="0"/>
          <w:numId w:val="8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Нэльсон-Джоунс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Р. Теория и практика консультирования. М., 2010.</w:t>
      </w:r>
    </w:p>
    <w:p w:rsidR="007B5746" w:rsidRPr="007B5746" w:rsidRDefault="007B5746" w:rsidP="00954AE4">
      <w:pPr>
        <w:numPr>
          <w:ilvl w:val="0"/>
          <w:numId w:val="8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5746">
        <w:rPr>
          <w:rFonts w:ascii="Times New Roman" w:hAnsi="Times New Roman"/>
          <w:sz w:val="24"/>
          <w:szCs w:val="24"/>
        </w:rPr>
        <w:t xml:space="preserve">Огинская М.М., </w:t>
      </w:r>
      <w:proofErr w:type="gramStart"/>
      <w:r w:rsidRPr="007B5746">
        <w:rPr>
          <w:rFonts w:ascii="Times New Roman" w:hAnsi="Times New Roman"/>
          <w:sz w:val="24"/>
          <w:szCs w:val="24"/>
        </w:rPr>
        <w:t>Розин</w:t>
      </w:r>
      <w:proofErr w:type="gramEnd"/>
      <w:r w:rsidRPr="007B5746">
        <w:rPr>
          <w:rFonts w:ascii="Times New Roman" w:hAnsi="Times New Roman"/>
          <w:sz w:val="24"/>
          <w:szCs w:val="24"/>
        </w:rPr>
        <w:t xml:space="preserve"> М.В. Мифы психотерапии и их функции.// Вопросы психологии, 1991 , № 5.</w:t>
      </w:r>
    </w:p>
    <w:p w:rsidR="007B5746" w:rsidRPr="007B5746" w:rsidRDefault="007B5746" w:rsidP="00954AE4">
      <w:pPr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Роджерс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К. Взгляд на психотерапию. Становление человека. М.,1994.</w:t>
      </w:r>
    </w:p>
    <w:p w:rsidR="007B5746" w:rsidRPr="007B5746" w:rsidRDefault="007B5746" w:rsidP="00954AE4">
      <w:pPr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Рудестам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Н. Групповая психотерапия. М.,2005.</w:t>
      </w:r>
    </w:p>
    <w:p w:rsidR="007B5746" w:rsidRPr="007B5746" w:rsidRDefault="007B5746" w:rsidP="00954AE4">
      <w:pPr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Франкл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В. Человек в поисках смысла. М.,2005.</w:t>
      </w:r>
    </w:p>
    <w:p w:rsidR="007B5746" w:rsidRPr="007B5746" w:rsidRDefault="007B5746" w:rsidP="00954AE4">
      <w:pPr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5746">
        <w:rPr>
          <w:rFonts w:ascii="Times New Roman" w:hAnsi="Times New Roman"/>
          <w:sz w:val="24"/>
          <w:szCs w:val="24"/>
          <w:lang w:val="kk-KZ"/>
        </w:rPr>
        <w:t>Хрестоматия по психологическому консультированию. Составитель Сапарова И.А. Алматы, 2004</w:t>
      </w:r>
    </w:p>
    <w:p w:rsidR="007B5746" w:rsidRPr="007B5746" w:rsidRDefault="007B5746" w:rsidP="00954A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5746" w:rsidRPr="00954AE4" w:rsidRDefault="00D15A40" w:rsidP="00954AE4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kk-KZ"/>
        </w:rPr>
      </w:pPr>
      <w:r w:rsidRPr="00954AE4">
        <w:rPr>
          <w:rFonts w:ascii="Times New Roman" w:hAnsi="Times New Roman"/>
          <w:b/>
          <w:bCs/>
          <w:i/>
          <w:sz w:val="24"/>
          <w:szCs w:val="24"/>
          <w:lang w:val="kk-KZ"/>
        </w:rPr>
        <w:t>Қосымша</w:t>
      </w:r>
    </w:p>
    <w:p w:rsidR="007B5746" w:rsidRPr="007B5746" w:rsidRDefault="007B5746" w:rsidP="00954AE4">
      <w:pPr>
        <w:numPr>
          <w:ilvl w:val="0"/>
          <w:numId w:val="9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Вачков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И. Основы технологии группового  тренинга. Психотехники. М.,2008.</w:t>
      </w:r>
    </w:p>
    <w:p w:rsidR="007B5746" w:rsidRPr="007B5746" w:rsidRDefault="007B5746" w:rsidP="00954AE4">
      <w:pPr>
        <w:numPr>
          <w:ilvl w:val="0"/>
          <w:numId w:val="9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746">
        <w:rPr>
          <w:rFonts w:ascii="Times New Roman" w:hAnsi="Times New Roman"/>
          <w:sz w:val="24"/>
          <w:szCs w:val="24"/>
        </w:rPr>
        <w:t>Фоппель</w:t>
      </w:r>
      <w:proofErr w:type="spellEnd"/>
      <w:r w:rsidRPr="007B5746">
        <w:rPr>
          <w:rFonts w:ascii="Times New Roman" w:hAnsi="Times New Roman"/>
          <w:sz w:val="24"/>
          <w:szCs w:val="24"/>
        </w:rPr>
        <w:t xml:space="preserve"> К. Психологические группы. Рабочие материалы для ведущего. М., 2009</w:t>
      </w:r>
    </w:p>
    <w:p w:rsidR="007B5746" w:rsidRPr="007B5746" w:rsidRDefault="007B5746" w:rsidP="00954AE4">
      <w:pPr>
        <w:widowControl w:val="0"/>
        <w:numPr>
          <w:ilvl w:val="0"/>
          <w:numId w:val="9"/>
        </w:numPr>
        <w:spacing w:after="0" w:line="240" w:lineRule="auto"/>
        <w:ind w:left="0" w:firstLine="360"/>
        <w:rPr>
          <w:rFonts w:ascii="Times New Roman" w:hAnsi="Times New Roman"/>
          <w:snapToGrid w:val="0"/>
          <w:sz w:val="24"/>
          <w:szCs w:val="24"/>
        </w:rPr>
      </w:pPr>
      <w:r w:rsidRPr="007B5746">
        <w:rPr>
          <w:rFonts w:ascii="Times New Roman" w:hAnsi="Times New Roman"/>
          <w:snapToGrid w:val="0"/>
          <w:sz w:val="24"/>
          <w:szCs w:val="24"/>
        </w:rPr>
        <w:t>http://www.azps.ru</w:t>
      </w:r>
    </w:p>
    <w:p w:rsidR="007B5746" w:rsidRPr="007B5746" w:rsidRDefault="007B5746" w:rsidP="00954AE4">
      <w:pPr>
        <w:widowControl w:val="0"/>
        <w:numPr>
          <w:ilvl w:val="0"/>
          <w:numId w:val="9"/>
        </w:numPr>
        <w:spacing w:after="0" w:line="240" w:lineRule="auto"/>
        <w:ind w:left="0" w:firstLine="360"/>
        <w:rPr>
          <w:rFonts w:ascii="Times New Roman" w:hAnsi="Times New Roman"/>
          <w:snapToGrid w:val="0"/>
          <w:sz w:val="24"/>
          <w:szCs w:val="24"/>
        </w:rPr>
      </w:pPr>
      <w:r w:rsidRPr="007B5746">
        <w:rPr>
          <w:rFonts w:ascii="Times New Roman" w:hAnsi="Times New Roman"/>
          <w:snapToGrid w:val="0"/>
          <w:sz w:val="24"/>
          <w:szCs w:val="24"/>
        </w:rPr>
        <w:t>http://www.koob.ru/</w:t>
      </w:r>
    </w:p>
    <w:p w:rsidR="007B5746" w:rsidRPr="007B5746" w:rsidRDefault="009E7FEE" w:rsidP="00954AE4">
      <w:pPr>
        <w:widowControl w:val="0"/>
        <w:numPr>
          <w:ilvl w:val="0"/>
          <w:numId w:val="9"/>
        </w:numPr>
        <w:spacing w:after="0" w:line="240" w:lineRule="auto"/>
        <w:ind w:left="0" w:firstLine="360"/>
        <w:rPr>
          <w:rFonts w:ascii="Times New Roman" w:hAnsi="Times New Roman"/>
          <w:snapToGrid w:val="0"/>
          <w:sz w:val="24"/>
          <w:szCs w:val="24"/>
        </w:rPr>
      </w:pPr>
      <w:hyperlink r:id="rId6" w:history="1">
        <w:r w:rsidR="007B5746" w:rsidRPr="007B5746">
          <w:rPr>
            <w:rStyle w:val="a4"/>
            <w:rFonts w:ascii="Times New Roman" w:hAnsi="Times New Roman"/>
            <w:sz w:val="24"/>
            <w:szCs w:val="24"/>
          </w:rPr>
          <w:t>http://www.psychology.ru</w:t>
        </w:r>
      </w:hyperlink>
    </w:p>
    <w:p w:rsidR="007B5746" w:rsidRPr="007B5746" w:rsidRDefault="007B5746" w:rsidP="00954AE4">
      <w:pPr>
        <w:numPr>
          <w:ilvl w:val="0"/>
          <w:numId w:val="9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B5746">
        <w:rPr>
          <w:rFonts w:ascii="Times New Roman" w:hAnsi="Times New Roman"/>
          <w:snapToGrid w:val="0"/>
          <w:sz w:val="24"/>
          <w:szCs w:val="24"/>
        </w:rPr>
        <w:t>http://www.</w:t>
      </w:r>
      <w:r w:rsidRPr="007B5746">
        <w:rPr>
          <w:rFonts w:ascii="Times New Roman" w:hAnsi="Times New Roman"/>
          <w:snapToGrid w:val="0"/>
          <w:sz w:val="24"/>
          <w:szCs w:val="24"/>
          <w:lang w:val="en-US"/>
        </w:rPr>
        <w:t>flogiston.ru</w:t>
      </w:r>
    </w:p>
    <w:p w:rsidR="00025D1C" w:rsidRPr="005F718A" w:rsidRDefault="00025D1C">
      <w:pPr>
        <w:jc w:val="center"/>
        <w:rPr>
          <w:rFonts w:ascii="Times New Roman" w:hAnsi="Times New Roman"/>
          <w:sz w:val="24"/>
          <w:szCs w:val="24"/>
        </w:rPr>
      </w:pPr>
    </w:p>
    <w:sectPr w:rsidR="00025D1C" w:rsidRPr="005F718A" w:rsidSect="005C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5CD"/>
    <w:multiLevelType w:val="hybridMultilevel"/>
    <w:tmpl w:val="844E4400"/>
    <w:lvl w:ilvl="0" w:tplc="A7F0403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44C2F"/>
    <w:multiLevelType w:val="hybridMultilevel"/>
    <w:tmpl w:val="BEB81156"/>
    <w:lvl w:ilvl="0" w:tplc="63C4C52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2923"/>
    <w:multiLevelType w:val="hybridMultilevel"/>
    <w:tmpl w:val="79BA62AA"/>
    <w:lvl w:ilvl="0" w:tplc="63C4C52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03884"/>
    <w:multiLevelType w:val="hybridMultilevel"/>
    <w:tmpl w:val="A0320662"/>
    <w:lvl w:ilvl="0" w:tplc="63C4C52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E3F92"/>
    <w:multiLevelType w:val="hybridMultilevel"/>
    <w:tmpl w:val="F95A7668"/>
    <w:lvl w:ilvl="0" w:tplc="63C4C52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B3600"/>
    <w:multiLevelType w:val="hybridMultilevel"/>
    <w:tmpl w:val="A89608DE"/>
    <w:lvl w:ilvl="0" w:tplc="63C4C52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0327D"/>
    <w:multiLevelType w:val="hybridMultilevel"/>
    <w:tmpl w:val="696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022F3"/>
    <w:multiLevelType w:val="hybridMultilevel"/>
    <w:tmpl w:val="FCA4D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BA65CD7"/>
    <w:multiLevelType w:val="hybridMultilevel"/>
    <w:tmpl w:val="972E2E1A"/>
    <w:lvl w:ilvl="0" w:tplc="96663D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A5DB9"/>
    <w:multiLevelType w:val="hybridMultilevel"/>
    <w:tmpl w:val="92265C00"/>
    <w:lvl w:ilvl="0" w:tplc="63C4C52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25D1C"/>
    <w:rsid w:val="00025D1C"/>
    <w:rsid w:val="00051915"/>
    <w:rsid w:val="000D51F9"/>
    <w:rsid w:val="001F4AE9"/>
    <w:rsid w:val="00216D18"/>
    <w:rsid w:val="002C127A"/>
    <w:rsid w:val="00343287"/>
    <w:rsid w:val="00395FEB"/>
    <w:rsid w:val="004364CE"/>
    <w:rsid w:val="00485E38"/>
    <w:rsid w:val="004D1455"/>
    <w:rsid w:val="005C3521"/>
    <w:rsid w:val="005F3BAD"/>
    <w:rsid w:val="005F718A"/>
    <w:rsid w:val="00693BDC"/>
    <w:rsid w:val="0075601E"/>
    <w:rsid w:val="007B5746"/>
    <w:rsid w:val="00845602"/>
    <w:rsid w:val="008E72F2"/>
    <w:rsid w:val="009019B7"/>
    <w:rsid w:val="00954AE4"/>
    <w:rsid w:val="009E7FEE"/>
    <w:rsid w:val="00AA32DC"/>
    <w:rsid w:val="00AC6E78"/>
    <w:rsid w:val="00AD613D"/>
    <w:rsid w:val="00BF1865"/>
    <w:rsid w:val="00C977BF"/>
    <w:rsid w:val="00D15A40"/>
    <w:rsid w:val="00D865A4"/>
    <w:rsid w:val="00DA6264"/>
    <w:rsid w:val="00E2389F"/>
    <w:rsid w:val="00EF38E5"/>
    <w:rsid w:val="00F00147"/>
    <w:rsid w:val="00FB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B574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025D1C"/>
    <w:pPr>
      <w:keepNext/>
      <w:autoSpaceDE w:val="0"/>
      <w:autoSpaceDN w:val="0"/>
      <w:spacing w:after="0" w:line="360" w:lineRule="auto"/>
      <w:ind w:firstLine="720"/>
      <w:jc w:val="both"/>
    </w:pPr>
    <w:rPr>
      <w:rFonts w:ascii="Times/Kazakh" w:eastAsia="Times New Roman" w:hAnsi="Times/Kazakh"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025D1C"/>
    <w:pPr>
      <w:ind w:left="720"/>
      <w:contextualSpacing/>
    </w:pPr>
  </w:style>
  <w:style w:type="character" w:customStyle="1" w:styleId="20">
    <w:name w:val="Заголовок 2 Знак"/>
    <w:link w:val="2"/>
    <w:rsid w:val="007B5746"/>
    <w:rPr>
      <w:rFonts w:ascii="Times New Roman" w:eastAsia="Times New Roman" w:hAnsi="Times New Roman" w:cs="Times New Roman"/>
      <w:b/>
      <w:snapToGrid/>
      <w:sz w:val="24"/>
      <w:szCs w:val="20"/>
      <w:lang w:eastAsia="ru-RU"/>
    </w:rPr>
  </w:style>
  <w:style w:type="character" w:styleId="a4">
    <w:name w:val="Hyperlink"/>
    <w:rsid w:val="007B5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B59C8-ED99-4C31-A876-A099378B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3894</CharactersWithSpaces>
  <SharedDoc>false</SharedDoc>
  <HLinks>
    <vt:vector size="6" baseType="variant"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guljan</cp:lastModifiedBy>
  <cp:revision>5</cp:revision>
  <dcterms:created xsi:type="dcterms:W3CDTF">2014-01-17T08:00:00Z</dcterms:created>
  <dcterms:modified xsi:type="dcterms:W3CDTF">2014-01-17T12:26:00Z</dcterms:modified>
</cp:coreProperties>
</file>